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BFC3B8" w14:textId="071489C6" w:rsidR="00672E8B" w:rsidRPr="00F25496" w:rsidRDefault="00672E8B" w:rsidP="00672E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9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Pr="00984FEF">
        <w:rPr>
          <w:b/>
          <w:i/>
          <w:noProof/>
          <w:sz w:val="28"/>
        </w:rPr>
        <w:t>S3-22</w:t>
      </w:r>
      <w:r w:rsidR="00757F4F">
        <w:rPr>
          <w:b/>
          <w:i/>
          <w:noProof/>
          <w:sz w:val="28"/>
        </w:rPr>
        <w:t>3566</w:t>
      </w:r>
    </w:p>
    <w:p w14:paraId="54141131" w14:textId="2EC43E4A" w:rsidR="009B1A99" w:rsidRPr="00DA53A0" w:rsidRDefault="00672E8B" w:rsidP="00672E8B">
      <w:pPr>
        <w:pStyle w:val="a3"/>
        <w:rPr>
          <w:sz w:val="22"/>
          <w:szCs w:val="22"/>
        </w:rPr>
      </w:pPr>
      <w:r w:rsidRPr="00B4702A">
        <w:rPr>
          <w:bCs/>
          <w:sz w:val="24"/>
        </w:rPr>
        <w:t>Toulouse,</w:t>
      </w:r>
      <w:r>
        <w:rPr>
          <w:bCs/>
          <w:sz w:val="24"/>
        </w:rPr>
        <w:t xml:space="preserve"> </w:t>
      </w:r>
      <w:r w:rsidRPr="00B4702A">
        <w:rPr>
          <w:bCs/>
          <w:sz w:val="24"/>
        </w:rPr>
        <w:t xml:space="preserve">France, </w:t>
      </w:r>
      <w:r w:rsidRPr="00C1202B">
        <w:rPr>
          <w:sz w:val="24"/>
        </w:rPr>
        <w:t>1</w:t>
      </w:r>
      <w:r>
        <w:rPr>
          <w:sz w:val="24"/>
        </w:rPr>
        <w:t>4</w:t>
      </w:r>
      <w:r w:rsidRPr="006D6A8E">
        <w:rPr>
          <w:sz w:val="24"/>
          <w:vertAlign w:val="superscript"/>
        </w:rPr>
        <w:t>th</w:t>
      </w:r>
      <w:r w:rsidRPr="00C1202B">
        <w:rPr>
          <w:sz w:val="24"/>
        </w:rPr>
        <w:t xml:space="preserve"> – 1</w:t>
      </w:r>
      <w:r>
        <w:rPr>
          <w:sz w:val="24"/>
        </w:rPr>
        <w:t>8</w:t>
      </w:r>
      <w:r w:rsidRPr="006D6A8E">
        <w:rPr>
          <w:sz w:val="24"/>
          <w:vertAlign w:val="superscript"/>
        </w:rPr>
        <w:t>th</w:t>
      </w:r>
      <w:r w:rsidRPr="00C1202B">
        <w:rPr>
          <w:sz w:val="24"/>
        </w:rPr>
        <w:t xml:space="preserve"> </w:t>
      </w:r>
      <w:r>
        <w:rPr>
          <w:sz w:val="24"/>
        </w:rPr>
        <w:t>N</w:t>
      </w:r>
      <w:r>
        <w:rPr>
          <w:rFonts w:hint="eastAsia"/>
          <w:sz w:val="24"/>
          <w:lang w:eastAsia="zh-CN"/>
        </w:rPr>
        <w:t>ovember</w:t>
      </w:r>
      <w:r>
        <w:rPr>
          <w:sz w:val="24"/>
        </w:rPr>
        <w:t>,</w:t>
      </w:r>
      <w:r w:rsidRPr="00C1202B">
        <w:rPr>
          <w:sz w:val="24"/>
        </w:rPr>
        <w:t xml:space="preserve"> 2022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176C32A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D07C7" w:rsidRPr="1F78E601">
        <w:rPr>
          <w:rFonts w:ascii="Arial" w:hAnsi="Arial" w:cs="Arial"/>
          <w:b/>
          <w:bCs/>
          <w:highlight w:val="yellow"/>
        </w:rPr>
        <w:t>[DRAFT]</w:t>
      </w:r>
      <w:r w:rsidR="007D07C7" w:rsidRPr="1F78E601">
        <w:rPr>
          <w:rFonts w:ascii="Arial" w:hAnsi="Arial" w:cs="Arial"/>
          <w:b/>
          <w:bCs/>
        </w:rPr>
        <w:t xml:space="preserve"> </w:t>
      </w:r>
      <w:r w:rsidR="00593F16">
        <w:rPr>
          <w:rFonts w:ascii="Arial" w:hAnsi="Arial" w:cs="Arial"/>
          <w:b/>
          <w:bCs/>
        </w:rPr>
        <w:t xml:space="preserve">LS on </w:t>
      </w:r>
      <w:r w:rsidR="00312026" w:rsidRPr="00312026">
        <w:rPr>
          <w:rFonts w:ascii="Arial" w:hAnsi="Arial" w:cs="Arial"/>
          <w:b/>
          <w:sz w:val="22"/>
          <w:szCs w:val="22"/>
        </w:rPr>
        <w:t xml:space="preserve">the user consent for </w:t>
      </w:r>
      <w:r w:rsidR="00041008">
        <w:rPr>
          <w:rFonts w:ascii="Arial" w:hAnsi="Arial" w:cs="Arial"/>
          <w:b/>
          <w:sz w:val="22"/>
          <w:szCs w:val="22"/>
        </w:rPr>
        <w:t>roaming</w:t>
      </w:r>
      <w:r w:rsidR="007D07C7" w:rsidRPr="007D07C7">
        <w:rPr>
          <w:rFonts w:ascii="Arial" w:hAnsi="Arial" w:cs="Arial"/>
          <w:b/>
          <w:sz w:val="22"/>
          <w:szCs w:val="22"/>
          <w:highlight w:val="yellow"/>
        </w:rPr>
        <w:t xml:space="preserve"> </w:t>
      </w:r>
    </w:p>
    <w:p w14:paraId="06BA196E" w14:textId="55B097B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C6E4D6E" w14:textId="20D0051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07C7">
        <w:rPr>
          <w:rFonts w:ascii="Arial" w:hAnsi="Arial" w:cs="Arial"/>
          <w:b/>
          <w:bCs/>
          <w:sz w:val="22"/>
          <w:szCs w:val="22"/>
        </w:rPr>
        <w:t>Rel-1</w:t>
      </w:r>
      <w:r w:rsidR="00041008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1E9D3ED8" w14:textId="1BB3E45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41008" w:rsidRPr="00027226">
        <w:rPr>
          <w:rFonts w:ascii="Arial" w:hAnsi="Arial" w:cs="Arial"/>
          <w:b/>
          <w:bCs/>
          <w:sz w:val="22"/>
          <w:szCs w:val="22"/>
        </w:rPr>
        <w:t>FS_eN</w:t>
      </w:r>
      <w:r w:rsidR="00041008">
        <w:rPr>
          <w:rFonts w:ascii="Arial" w:hAnsi="Arial" w:cs="Arial"/>
          <w:b/>
          <w:bCs/>
          <w:sz w:val="22"/>
          <w:szCs w:val="22"/>
        </w:rPr>
        <w:t>A</w:t>
      </w:r>
      <w:r w:rsidR="00041008" w:rsidRPr="00027226">
        <w:rPr>
          <w:rFonts w:ascii="Arial" w:hAnsi="Arial" w:cs="Arial"/>
          <w:b/>
          <w:bCs/>
          <w:sz w:val="22"/>
          <w:szCs w:val="22"/>
        </w:rPr>
        <w:t>_Ph</w:t>
      </w:r>
      <w:r w:rsidR="00041008">
        <w:rPr>
          <w:rFonts w:ascii="Arial" w:hAnsi="Arial" w:cs="Arial"/>
          <w:b/>
          <w:bCs/>
          <w:sz w:val="22"/>
          <w:szCs w:val="22"/>
        </w:rPr>
        <w:t>3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6910F4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A02409">
        <w:rPr>
          <w:rFonts w:ascii="Arial" w:hAnsi="Arial" w:cs="Arial"/>
          <w:b/>
          <w:sz w:val="22"/>
          <w:szCs w:val="22"/>
          <w:highlight w:val="yellow"/>
        </w:rPr>
        <w:t>Huawei</w:t>
      </w:r>
      <w:r w:rsidR="0023416C" w:rsidRPr="00015C9F">
        <w:rPr>
          <w:rFonts w:ascii="Arial" w:hAnsi="Arial" w:cs="Arial"/>
          <w:b/>
          <w:sz w:val="22"/>
          <w:szCs w:val="22"/>
          <w:highlight w:val="yellow"/>
        </w:rPr>
        <w:t>, to be SA3</w:t>
      </w:r>
    </w:p>
    <w:p w14:paraId="2548326B" w14:textId="5849BAD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41008">
        <w:rPr>
          <w:rFonts w:ascii="Arial" w:hAnsi="Arial" w:cs="Arial"/>
          <w:b/>
          <w:bCs/>
          <w:sz w:val="22"/>
          <w:szCs w:val="22"/>
        </w:rPr>
        <w:t>SA2</w:t>
      </w:r>
    </w:p>
    <w:p w14:paraId="5DC2ED77" w14:textId="673727B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41008">
        <w:rPr>
          <w:rFonts w:ascii="Arial" w:hAnsi="Arial" w:cs="Arial"/>
          <w:b/>
          <w:bCs/>
          <w:sz w:val="22"/>
          <w:szCs w:val="22"/>
        </w:rPr>
        <w:t>SA6, RAN2, RAN3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7426FC1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02409">
        <w:rPr>
          <w:rFonts w:ascii="Arial" w:hAnsi="Arial" w:cs="Arial"/>
          <w:b/>
          <w:bCs/>
          <w:sz w:val="22"/>
          <w:szCs w:val="22"/>
        </w:rPr>
        <w:t>Rong Wu</w:t>
      </w:r>
    </w:p>
    <w:p w14:paraId="2F9E069A" w14:textId="378D642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02409">
        <w:rPr>
          <w:rFonts w:ascii="Arial" w:hAnsi="Arial" w:cs="Arial"/>
          <w:b/>
          <w:bCs/>
          <w:sz w:val="22"/>
          <w:szCs w:val="22"/>
        </w:rPr>
        <w:t>Raina.Wu@Huawei.com</w:t>
      </w:r>
    </w:p>
    <w:p w14:paraId="5C701869" w14:textId="6558328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0EAEFB03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41008">
        <w:rPr>
          <w:rFonts w:ascii="Arial" w:hAnsi="Arial" w:cs="Arial"/>
          <w:bCs/>
        </w:rPr>
        <w:t>S3-223</w:t>
      </w:r>
      <w:r w:rsidR="00757F4F">
        <w:rPr>
          <w:rFonts w:ascii="Arial" w:hAnsi="Arial" w:cs="Arial"/>
          <w:bCs/>
        </w:rPr>
        <w:t>486</w:t>
      </w:r>
      <w:bookmarkStart w:id="7" w:name="_GoBack"/>
      <w:bookmarkEnd w:id="7"/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5CFAE4CB" w14:textId="0C1608B3" w:rsidR="0023416C" w:rsidRDefault="0023416C" w:rsidP="0023416C">
      <w:r>
        <w:t xml:space="preserve">SA3 </w:t>
      </w:r>
      <w:r w:rsidR="00041008">
        <w:t xml:space="preserve">has replied in S3-223020 for user consent in roaming scenario for </w:t>
      </w:r>
      <w:proofErr w:type="spellStart"/>
      <w:r w:rsidR="00041008">
        <w:t>eNA</w:t>
      </w:r>
      <w:proofErr w:type="spellEnd"/>
      <w:r w:rsidR="00041008">
        <w:t xml:space="preserve"> in </w:t>
      </w:r>
      <w:r w:rsidR="00041008" w:rsidRPr="00F67BFB">
        <w:t>S2-</w:t>
      </w:r>
      <w:proofErr w:type="gramStart"/>
      <w:r w:rsidR="00041008" w:rsidRPr="00F67BFB">
        <w:t>2207</w:t>
      </w:r>
      <w:r w:rsidR="00041008">
        <w:t xml:space="preserve">142 </w:t>
      </w:r>
      <w:r w:rsidR="00B11746">
        <w:t>:</w:t>
      </w:r>
      <w:proofErr w:type="gramEnd"/>
    </w:p>
    <w:p w14:paraId="48FF96E0" w14:textId="0C9875D3" w:rsidR="00041008" w:rsidRDefault="00041008" w:rsidP="00041008">
      <w:r>
        <w:rPr>
          <w:b/>
          <w:bCs/>
        </w:rPr>
        <w:t>“Question 2:</w:t>
      </w:r>
      <w:r>
        <w:t xml:space="preserve"> Whether it is necessary to verify user consent for UE-specific data and/or analytics by the VPLMN? If so, what scenario required user consent verification? How to verify user consent in roaming scenario in VPLMN?</w:t>
      </w:r>
    </w:p>
    <w:p w14:paraId="212DADDA" w14:textId="3E6084DA" w:rsidR="00BE6B3D" w:rsidRDefault="00041008" w:rsidP="00BE6B3D">
      <w:r>
        <w:rPr>
          <w:b/>
          <w:bCs/>
        </w:rPr>
        <w:t xml:space="preserve">SA3 response: </w:t>
      </w:r>
      <w:r>
        <w:t xml:space="preserve">Please note that SA3 has initiated a UC phase 2 study (TR 33.896) where the user consent in roaming scenarios is studied, including </w:t>
      </w:r>
      <w:proofErr w:type="spellStart"/>
      <w:r>
        <w:t>eNA</w:t>
      </w:r>
      <w:proofErr w:type="spellEnd"/>
      <w:r>
        <w:t xml:space="preserve"> (Key Issue #1: "User consent for roaming case in </w:t>
      </w:r>
      <w:proofErr w:type="spellStart"/>
      <w:r>
        <w:t>eNA</w:t>
      </w:r>
      <w:proofErr w:type="spellEnd"/>
      <w:r>
        <w:t>"). SA3 will provide feedback to SA2 once the study has concluded.”</w:t>
      </w:r>
    </w:p>
    <w:p w14:paraId="0CF46C29" w14:textId="495CA176" w:rsidR="00C748DD" w:rsidRDefault="00041008" w:rsidP="00BE6B3D">
      <w:p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 xml:space="preserve">ow, SA3 has concluded key issue #1 in the attachment document, </w:t>
      </w:r>
      <w:r w:rsidR="00677E0B">
        <w:rPr>
          <w:lang w:eastAsia="zh-CN"/>
        </w:rPr>
        <w:t>please find the details in the document.</w:t>
      </w: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35F4930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748DD">
        <w:rPr>
          <w:rFonts w:ascii="Arial" w:hAnsi="Arial" w:cs="Arial"/>
          <w:b/>
        </w:rPr>
        <w:t>SA2</w:t>
      </w:r>
      <w:r w:rsidR="00BC39E3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3A3E62EE" w14:textId="222C4F3A" w:rsidR="00B97703" w:rsidRPr="00017F23" w:rsidRDefault="00B97703" w:rsidP="0023416C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3416C">
        <w:t xml:space="preserve">3GPP SA3 kindly asks </w:t>
      </w:r>
      <w:r w:rsidR="00677E0B">
        <w:t>SA2</w:t>
      </w:r>
      <w:r w:rsidR="0023416C">
        <w:t xml:space="preserve"> to take the above into account.</w:t>
      </w:r>
    </w:p>
    <w:p w14:paraId="1518937F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360F2A5" w14:textId="77777777" w:rsidR="00672E8B" w:rsidRDefault="00672E8B" w:rsidP="00672E8B">
      <w:r w:rsidRPr="00074D3C">
        <w:t>SA3#109Bis-e</w:t>
      </w:r>
      <w:r w:rsidRPr="00074D3C">
        <w:tab/>
        <w:t>16 - 20 January 2023</w:t>
      </w:r>
      <w:r w:rsidRPr="00074D3C">
        <w:tab/>
        <w:t>elec</w:t>
      </w:r>
      <w:r>
        <w:t>tronic meeting</w:t>
      </w:r>
    </w:p>
    <w:p w14:paraId="054FEDCB" w14:textId="10603661" w:rsidR="006052AD" w:rsidRPr="00931AE2" w:rsidRDefault="00672E8B" w:rsidP="00672E8B">
      <w:pPr>
        <w:rPr>
          <w:lang w:val="es-ES"/>
        </w:rPr>
      </w:pPr>
      <w:r>
        <w:t>SA3#110</w:t>
      </w:r>
      <w:r>
        <w:tab/>
        <w:t>20 -24 February 2023</w:t>
      </w:r>
      <w:r>
        <w:tab/>
        <w:t>TBD (EU)</w:t>
      </w:r>
    </w:p>
    <w:sectPr w:rsidR="006052AD" w:rsidRPr="00931AE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31C320" w14:textId="77777777" w:rsidR="002C0C03" w:rsidRDefault="002C0C03">
      <w:pPr>
        <w:spacing w:after="0"/>
      </w:pPr>
      <w:r>
        <w:separator/>
      </w:r>
    </w:p>
  </w:endnote>
  <w:endnote w:type="continuationSeparator" w:id="0">
    <w:p w14:paraId="6A1A5DE5" w14:textId="77777777" w:rsidR="002C0C03" w:rsidRDefault="002C0C03">
      <w:pPr>
        <w:spacing w:after="0"/>
      </w:pPr>
      <w:r>
        <w:continuationSeparator/>
      </w:r>
    </w:p>
  </w:endnote>
  <w:endnote w:type="continuationNotice" w:id="1">
    <w:p w14:paraId="249E00B1" w14:textId="77777777" w:rsidR="002C0C03" w:rsidRDefault="002C0C0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273A33" w14:textId="77777777" w:rsidR="002C0C03" w:rsidRDefault="002C0C03">
      <w:pPr>
        <w:spacing w:after="0"/>
      </w:pPr>
      <w:r>
        <w:separator/>
      </w:r>
    </w:p>
  </w:footnote>
  <w:footnote w:type="continuationSeparator" w:id="0">
    <w:p w14:paraId="4AB36BB8" w14:textId="77777777" w:rsidR="002C0C03" w:rsidRDefault="002C0C03">
      <w:pPr>
        <w:spacing w:after="0"/>
      </w:pPr>
      <w:r>
        <w:continuationSeparator/>
      </w:r>
    </w:p>
  </w:footnote>
  <w:footnote w:type="continuationNotice" w:id="1">
    <w:p w14:paraId="6CCA5294" w14:textId="77777777" w:rsidR="002C0C03" w:rsidRDefault="002C0C0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F6C"/>
    <w:rsid w:val="00015C9F"/>
    <w:rsid w:val="00017F23"/>
    <w:rsid w:val="00022AAC"/>
    <w:rsid w:val="00024056"/>
    <w:rsid w:val="00027226"/>
    <w:rsid w:val="00041008"/>
    <w:rsid w:val="0004711B"/>
    <w:rsid w:val="000506BD"/>
    <w:rsid w:val="00053340"/>
    <w:rsid w:val="00057C97"/>
    <w:rsid w:val="00076A0E"/>
    <w:rsid w:val="000F5F20"/>
    <w:rsid w:val="000F6242"/>
    <w:rsid w:val="00103FF1"/>
    <w:rsid w:val="001054B7"/>
    <w:rsid w:val="001458C5"/>
    <w:rsid w:val="00145F84"/>
    <w:rsid w:val="00151B01"/>
    <w:rsid w:val="00152F2F"/>
    <w:rsid w:val="001961D5"/>
    <w:rsid w:val="00196B59"/>
    <w:rsid w:val="001A14F2"/>
    <w:rsid w:val="001B1DD9"/>
    <w:rsid w:val="001B346A"/>
    <w:rsid w:val="001B3A86"/>
    <w:rsid w:val="001B763F"/>
    <w:rsid w:val="001B7F1C"/>
    <w:rsid w:val="001F21B6"/>
    <w:rsid w:val="002028EA"/>
    <w:rsid w:val="00220060"/>
    <w:rsid w:val="00226381"/>
    <w:rsid w:val="00230279"/>
    <w:rsid w:val="0023416C"/>
    <w:rsid w:val="002473B2"/>
    <w:rsid w:val="0026289B"/>
    <w:rsid w:val="0026448D"/>
    <w:rsid w:val="00270C2A"/>
    <w:rsid w:val="002869FE"/>
    <w:rsid w:val="00291779"/>
    <w:rsid w:val="002B2130"/>
    <w:rsid w:val="002B786C"/>
    <w:rsid w:val="002C0C03"/>
    <w:rsid w:val="002C2E51"/>
    <w:rsid w:val="002E01C1"/>
    <w:rsid w:val="002E5A12"/>
    <w:rsid w:val="002F1940"/>
    <w:rsid w:val="002F526F"/>
    <w:rsid w:val="003052C4"/>
    <w:rsid w:val="00312026"/>
    <w:rsid w:val="00321D62"/>
    <w:rsid w:val="00322204"/>
    <w:rsid w:val="00322FEE"/>
    <w:rsid w:val="00324D72"/>
    <w:rsid w:val="00326451"/>
    <w:rsid w:val="00330010"/>
    <w:rsid w:val="0033677A"/>
    <w:rsid w:val="00350F2C"/>
    <w:rsid w:val="00363BE4"/>
    <w:rsid w:val="00381774"/>
    <w:rsid w:val="0038194A"/>
    <w:rsid w:val="00383545"/>
    <w:rsid w:val="003D4BAF"/>
    <w:rsid w:val="003E6346"/>
    <w:rsid w:val="003F5E20"/>
    <w:rsid w:val="003F770D"/>
    <w:rsid w:val="004008CF"/>
    <w:rsid w:val="00427E5C"/>
    <w:rsid w:val="00433500"/>
    <w:rsid w:val="00433F71"/>
    <w:rsid w:val="00440D43"/>
    <w:rsid w:val="0044154A"/>
    <w:rsid w:val="00470DF6"/>
    <w:rsid w:val="004C3994"/>
    <w:rsid w:val="004D08B8"/>
    <w:rsid w:val="004D219B"/>
    <w:rsid w:val="004D4A83"/>
    <w:rsid w:val="004E3939"/>
    <w:rsid w:val="004F14FE"/>
    <w:rsid w:val="004F631A"/>
    <w:rsid w:val="00526DDD"/>
    <w:rsid w:val="0055565A"/>
    <w:rsid w:val="00593F16"/>
    <w:rsid w:val="005A2A0E"/>
    <w:rsid w:val="005B6A29"/>
    <w:rsid w:val="005C20D2"/>
    <w:rsid w:val="005E7136"/>
    <w:rsid w:val="005F6568"/>
    <w:rsid w:val="00602797"/>
    <w:rsid w:val="006052AD"/>
    <w:rsid w:val="006144A2"/>
    <w:rsid w:val="006263D6"/>
    <w:rsid w:val="00633A6D"/>
    <w:rsid w:val="006509FC"/>
    <w:rsid w:val="006613E2"/>
    <w:rsid w:val="006673BD"/>
    <w:rsid w:val="00672E8B"/>
    <w:rsid w:val="00677E0B"/>
    <w:rsid w:val="0068063D"/>
    <w:rsid w:val="00681623"/>
    <w:rsid w:val="00691365"/>
    <w:rsid w:val="006932BB"/>
    <w:rsid w:val="00696DA7"/>
    <w:rsid w:val="00697C00"/>
    <w:rsid w:val="006A3A49"/>
    <w:rsid w:val="006D3F2B"/>
    <w:rsid w:val="006E0B35"/>
    <w:rsid w:val="006E436F"/>
    <w:rsid w:val="006E4611"/>
    <w:rsid w:val="00704EDF"/>
    <w:rsid w:val="00722069"/>
    <w:rsid w:val="00730666"/>
    <w:rsid w:val="007323A5"/>
    <w:rsid w:val="0073766B"/>
    <w:rsid w:val="0075243A"/>
    <w:rsid w:val="00757F4F"/>
    <w:rsid w:val="007763FD"/>
    <w:rsid w:val="00780557"/>
    <w:rsid w:val="007837B6"/>
    <w:rsid w:val="007843D1"/>
    <w:rsid w:val="00785B18"/>
    <w:rsid w:val="007A2C4F"/>
    <w:rsid w:val="007B29CC"/>
    <w:rsid w:val="007B7903"/>
    <w:rsid w:val="007D07C7"/>
    <w:rsid w:val="007D537D"/>
    <w:rsid w:val="007F4F92"/>
    <w:rsid w:val="007F7485"/>
    <w:rsid w:val="00801B85"/>
    <w:rsid w:val="00804AF0"/>
    <w:rsid w:val="008202F6"/>
    <w:rsid w:val="00820539"/>
    <w:rsid w:val="00826BA7"/>
    <w:rsid w:val="0083264F"/>
    <w:rsid w:val="00843CF8"/>
    <w:rsid w:val="00847D95"/>
    <w:rsid w:val="00856D36"/>
    <w:rsid w:val="00875B6E"/>
    <w:rsid w:val="00875BF2"/>
    <w:rsid w:val="0088252F"/>
    <w:rsid w:val="008D07FF"/>
    <w:rsid w:val="008D772F"/>
    <w:rsid w:val="008E3260"/>
    <w:rsid w:val="008F0DEB"/>
    <w:rsid w:val="008F715D"/>
    <w:rsid w:val="00914653"/>
    <w:rsid w:val="0091617F"/>
    <w:rsid w:val="00924744"/>
    <w:rsid w:val="00931AE2"/>
    <w:rsid w:val="00935AD9"/>
    <w:rsid w:val="00943850"/>
    <w:rsid w:val="009476A9"/>
    <w:rsid w:val="009545E5"/>
    <w:rsid w:val="009603F6"/>
    <w:rsid w:val="00960636"/>
    <w:rsid w:val="00963F65"/>
    <w:rsid w:val="00973763"/>
    <w:rsid w:val="00984030"/>
    <w:rsid w:val="00984FEF"/>
    <w:rsid w:val="009963AC"/>
    <w:rsid w:val="0099764C"/>
    <w:rsid w:val="009A0797"/>
    <w:rsid w:val="009B01F2"/>
    <w:rsid w:val="009B1A99"/>
    <w:rsid w:val="009C1696"/>
    <w:rsid w:val="009C5FC0"/>
    <w:rsid w:val="009F4A40"/>
    <w:rsid w:val="00A02409"/>
    <w:rsid w:val="00A115EC"/>
    <w:rsid w:val="00A42D31"/>
    <w:rsid w:val="00A45814"/>
    <w:rsid w:val="00A6062F"/>
    <w:rsid w:val="00A62AA4"/>
    <w:rsid w:val="00A70448"/>
    <w:rsid w:val="00A83DDD"/>
    <w:rsid w:val="00A85925"/>
    <w:rsid w:val="00A92522"/>
    <w:rsid w:val="00A93751"/>
    <w:rsid w:val="00A9463E"/>
    <w:rsid w:val="00AA3D4E"/>
    <w:rsid w:val="00AA4FF3"/>
    <w:rsid w:val="00AE1B3E"/>
    <w:rsid w:val="00AE5222"/>
    <w:rsid w:val="00AE787C"/>
    <w:rsid w:val="00B04F7D"/>
    <w:rsid w:val="00B11746"/>
    <w:rsid w:val="00B576B8"/>
    <w:rsid w:val="00B62D73"/>
    <w:rsid w:val="00B72650"/>
    <w:rsid w:val="00B81681"/>
    <w:rsid w:val="00B87D60"/>
    <w:rsid w:val="00B97703"/>
    <w:rsid w:val="00BA3D66"/>
    <w:rsid w:val="00BA5AAB"/>
    <w:rsid w:val="00BC39E3"/>
    <w:rsid w:val="00BD5C1F"/>
    <w:rsid w:val="00BD6114"/>
    <w:rsid w:val="00BE3AC6"/>
    <w:rsid w:val="00BE6B3D"/>
    <w:rsid w:val="00C11E91"/>
    <w:rsid w:val="00C176D5"/>
    <w:rsid w:val="00C339C9"/>
    <w:rsid w:val="00C419DE"/>
    <w:rsid w:val="00C64A45"/>
    <w:rsid w:val="00C72ECB"/>
    <w:rsid w:val="00C748DD"/>
    <w:rsid w:val="00CB1A03"/>
    <w:rsid w:val="00CB6345"/>
    <w:rsid w:val="00CC4579"/>
    <w:rsid w:val="00CC79C3"/>
    <w:rsid w:val="00CE53FF"/>
    <w:rsid w:val="00CF6087"/>
    <w:rsid w:val="00D25DBC"/>
    <w:rsid w:val="00D35D00"/>
    <w:rsid w:val="00D375B5"/>
    <w:rsid w:val="00D41420"/>
    <w:rsid w:val="00D52472"/>
    <w:rsid w:val="00D621E6"/>
    <w:rsid w:val="00D63C16"/>
    <w:rsid w:val="00D75E6D"/>
    <w:rsid w:val="00DB58A9"/>
    <w:rsid w:val="00DD4E9D"/>
    <w:rsid w:val="00E2241D"/>
    <w:rsid w:val="00E55A46"/>
    <w:rsid w:val="00E614A8"/>
    <w:rsid w:val="00E93BFE"/>
    <w:rsid w:val="00EA3C34"/>
    <w:rsid w:val="00EB0ACA"/>
    <w:rsid w:val="00EB4D1F"/>
    <w:rsid w:val="00EE677C"/>
    <w:rsid w:val="00EF5827"/>
    <w:rsid w:val="00F25496"/>
    <w:rsid w:val="00F262DD"/>
    <w:rsid w:val="00F555E9"/>
    <w:rsid w:val="00F663B2"/>
    <w:rsid w:val="00F66460"/>
    <w:rsid w:val="00F667CF"/>
    <w:rsid w:val="00F67BFB"/>
    <w:rsid w:val="00F72FA1"/>
    <w:rsid w:val="00F803BE"/>
    <w:rsid w:val="00FF4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2EB3321C-0693-4045-870D-BD522A24B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70DF6"/>
    <w:pPr>
      <w:ind w:left="284"/>
    </w:pPr>
  </w:style>
  <w:style w:type="paragraph" w:styleId="10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2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a"/>
    <w:semiHidden/>
    <w:rsid w:val="00470DF6"/>
    <w:pPr>
      <w:ind w:left="1985" w:hanging="1985"/>
    </w:pPr>
  </w:style>
  <w:style w:type="paragraph" w:styleId="TOC7">
    <w:name w:val="toc 7"/>
    <w:basedOn w:val="TOC6"/>
    <w:next w:val="a"/>
    <w:semiHidden/>
    <w:rsid w:val="00470DF6"/>
    <w:pPr>
      <w:ind w:left="2268" w:hanging="2268"/>
    </w:pPr>
  </w:style>
  <w:style w:type="paragraph" w:styleId="23">
    <w:name w:val="List Bullet 2"/>
    <w:basedOn w:val="af4"/>
    <w:semiHidden/>
    <w:rsid w:val="00470DF6"/>
    <w:pPr>
      <w:ind w:left="851"/>
    </w:pPr>
  </w:style>
  <w:style w:type="paragraph" w:styleId="31">
    <w:name w:val="List Bullet 3"/>
    <w:basedOn w:val="23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4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470DF6"/>
    <w:pPr>
      <w:ind w:left="1135"/>
    </w:pPr>
  </w:style>
  <w:style w:type="paragraph" w:styleId="41">
    <w:name w:val="List 4"/>
    <w:basedOn w:val="32"/>
    <w:semiHidden/>
    <w:rsid w:val="00470DF6"/>
    <w:pPr>
      <w:ind w:left="1418"/>
    </w:pPr>
  </w:style>
  <w:style w:type="paragraph" w:styleId="51">
    <w:name w:val="List 5"/>
    <w:basedOn w:val="41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2">
    <w:name w:val="List Bullet 4"/>
    <w:basedOn w:val="31"/>
    <w:semiHidden/>
    <w:rsid w:val="00470DF6"/>
    <w:pPr>
      <w:ind w:left="1418"/>
    </w:pPr>
  </w:style>
  <w:style w:type="paragraph" w:styleId="52">
    <w:name w:val="List Bullet 5"/>
    <w:basedOn w:val="42"/>
    <w:semiHidden/>
    <w:rsid w:val="00470DF6"/>
    <w:pPr>
      <w:ind w:left="1702"/>
    </w:pPr>
  </w:style>
  <w:style w:type="paragraph" w:customStyle="1" w:styleId="B2">
    <w:name w:val="B2"/>
    <w:basedOn w:val="24"/>
    <w:rsid w:val="00470DF6"/>
  </w:style>
  <w:style w:type="paragraph" w:customStyle="1" w:styleId="B3">
    <w:name w:val="B3"/>
    <w:basedOn w:val="32"/>
    <w:rsid w:val="00470DF6"/>
  </w:style>
  <w:style w:type="paragraph" w:customStyle="1" w:styleId="B4">
    <w:name w:val="B4"/>
    <w:basedOn w:val="41"/>
    <w:rsid w:val="00470DF6"/>
  </w:style>
  <w:style w:type="paragraph" w:customStyle="1" w:styleId="B5">
    <w:name w:val="B5"/>
    <w:basedOn w:val="51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uiPriority w:val="99"/>
    <w:semiHidden/>
    <w:unhideWhenUsed/>
    <w:rsid w:val="00470DF6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470DF6"/>
  </w:style>
  <w:style w:type="paragraph" w:styleId="33">
    <w:name w:val="Body Text 3"/>
    <w:basedOn w:val="a"/>
    <w:link w:val="34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7">
    <w:name w:val="Body Text First Indent 2"/>
    <w:basedOn w:val="afa"/>
    <w:link w:val="28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8">
    <w:name w:val="正文文本首行缩进 2 字符"/>
    <w:basedOn w:val="afb"/>
    <w:link w:val="27"/>
    <w:uiPriority w:val="99"/>
    <w:semiHidden/>
    <w:rsid w:val="00470DF6"/>
  </w:style>
  <w:style w:type="paragraph" w:styleId="29">
    <w:name w:val="Body Text Indent 2"/>
    <w:basedOn w:val="a"/>
    <w:link w:val="2a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470DF6"/>
  </w:style>
  <w:style w:type="paragraph" w:styleId="35">
    <w:name w:val="Body Text Indent 3"/>
    <w:basedOn w:val="a"/>
    <w:link w:val="36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7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宏文本 字符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注释标题 字符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称呼 字符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ffff8">
    <w:name w:val="Revision"/>
    <w:hidden/>
    <w:uiPriority w:val="99"/>
    <w:semiHidden/>
    <w:rsid w:val="006A3A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4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ADQ376F6HWTR-1074192144-3984</_dlc_DocId>
    <_dlc_DocIdUrl xmlns="4397fad0-70af-449d-b129-6cf6df26877a">
      <Url>https://ericsson.sharepoint.com/sites/SRT/3GPP/_layouts/15/DocIdRedir.aspx?ID=ADQ376F6HWTR-1074192144-3984</Url>
      <Description>ADQ376F6HWTR-1074192144-3984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3F6797B0-32A1-4580-8C3F-973DC3EC997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2.xml><?xml version="1.0" encoding="utf-8"?>
<ds:datastoreItem xmlns:ds="http://schemas.openxmlformats.org/officeDocument/2006/customXml" ds:itemID="{C2B671AB-4A39-4ED6-8500-E52F37E99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1472766-2113-4001-81F5-EA12C63F08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8B9540-FF0E-4EFD-80F5-B3E1B254D64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4A37D1C-036B-4CA2-9409-339C768EF1CB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Huawei-HL</cp:lastModifiedBy>
  <cp:revision>8</cp:revision>
  <cp:lastPrinted>2002-04-22T21:10:00Z</cp:lastPrinted>
  <dcterms:created xsi:type="dcterms:W3CDTF">2022-09-28T07:54:00Z</dcterms:created>
  <dcterms:modified xsi:type="dcterms:W3CDTF">2022-11-07T08:05:00Z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19cf3c30-8bcc-4fb3-a137-65f3aa5bb45a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_2015_ms_pID_725343">
    <vt:lpwstr>(3)t71eLFTYWq8pGmy5QuALuklIo1VLGGoMPSHFgxLY2B/23lSoAEjJTsHbWgV39xHYffqrEKkk
H4VVNmuYbdDaRFTNqklARMkG2Xfr184/m2BVxIOi+/mb66rg9lCrXHTDi23nwpI7iNfaG23I
lOprlkzZIHxC7frYC7glTu/5xAu+PFEZ4AmbbqJNs0EWmrtn2s2uZ+uy33G6sfokrZ8gBxO4
n7snsLwoLRFAkO8kL6</vt:lpwstr>
  </property>
  <property fmtid="{D5CDD505-2E9C-101B-9397-08002B2CF9AE}" pid="14" name="_2015_ms_pID_7253431">
    <vt:lpwstr>EQbvYuDqucAfrDjHpk/dwDfVMBk3AsEfQxgG6jCHgnYgS5V0g6YftQ
qZFTxinlGP2yzyPXFiztx+vvJNcNrreJrZrYJxj8MaKbA7BDahz7A8Cq9IhlsKDGMz1OCu94
uRNX6V7xbBbTk0QmQzLXPEMAZJGdFE5GcddNdhvcBmAPrdVurhXTkqJ3BpL7zeteCtFHrycy
OroYiHpIRSAxFyi/G1dRIdgOIGgc4ZnSpcMo</vt:lpwstr>
  </property>
  <property fmtid="{D5CDD505-2E9C-101B-9397-08002B2CF9AE}" pid="15" name="_2015_ms_pID_7253432">
    <vt:lpwstr>fA==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1667784459</vt:lpwstr>
  </property>
</Properties>
</file>